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D43F67" w:rsidRPr="00683FCC" w:rsidRDefault="00D43F67" w:rsidP="00B631F3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АМ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4309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683F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F67" w:rsidRPr="00683FCC" w:rsidRDefault="00D43F67" w:rsidP="00B63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768" w:rsidRPr="00683FCC" w:rsidRDefault="00D43F67" w:rsidP="00B631F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Pr="00683F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«Биотехнология», </w:t>
      </w:r>
      <w:r w:rsidR="00683FCC">
        <w:rPr>
          <w:rFonts w:ascii="Times New Roman" w:eastAsia="Calibri" w:hAnsi="Times New Roman" w:cs="Times New Roman"/>
          <w:sz w:val="24"/>
          <w:szCs w:val="24"/>
        </w:rPr>
        <w:t>курс - 4</w:t>
      </w: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683FCC" w:rsidRDefault="00A92C29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3FCC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683FCC" w:rsidRDefault="008C0768" w:rsidP="00B631F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>АМ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4309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«</w:t>
      </w:r>
      <w:r w:rsidR="00D43F67" w:rsidRPr="00683FCC">
        <w:rPr>
          <w:rFonts w:ascii="Times New Roman" w:hAnsi="Times New Roman" w:cs="Times New Roman"/>
          <w:bCs/>
          <w:sz w:val="24"/>
          <w:szCs w:val="24"/>
          <w:lang w:val="kk-KZ"/>
        </w:rPr>
        <w:t>Антибиотики микробного происхождения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>»</w:t>
      </w:r>
      <w:r w:rsidR="00D43F67" w:rsidRPr="00683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F67" w:rsidRPr="00683F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="00D43F67" w:rsidRPr="00683F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683FCC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683FCC" w:rsidRDefault="0037331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683FCC" w:rsidRDefault="008C0768" w:rsidP="00B631F3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683FCC" w:rsidRDefault="005B54BF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37331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«26» октября </w:t>
      </w:r>
      <w:r w:rsidR="008C0768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протокол № 9</w:t>
      </w: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стаубаевой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8C0768" w:rsidRPr="00683FCC" w:rsidRDefault="008C0768" w:rsidP="00B631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683FCC" w:rsidRDefault="008C0768" w:rsidP="00B631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683FCC" w:rsidRDefault="008C0768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83FC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43F67" w:rsidRPr="00683FCC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683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683FC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83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683FCC" w:rsidRDefault="00A92C29" w:rsidP="00B631F3">
      <w:pPr>
        <w:pStyle w:val="a3"/>
        <w:spacing w:line="360" w:lineRule="auto"/>
        <w:ind w:firstLine="709"/>
      </w:pPr>
      <w:r w:rsidRPr="00683FCC">
        <w:t xml:space="preserve">Проводится в СДО </w:t>
      </w:r>
      <w:proofErr w:type="spellStart"/>
      <w:r w:rsidRPr="00683FCC">
        <w:t>Moodle</w:t>
      </w:r>
      <w:proofErr w:type="spellEnd"/>
      <w:r w:rsidR="005B54BF" w:rsidRPr="00683FCC">
        <w:t>. Формат экзамена</w:t>
      </w:r>
      <w:r w:rsidRPr="00683FCC">
        <w:t xml:space="preserve"> – синхронный.</w:t>
      </w: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683FCC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683FCC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 (англ. «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proctor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вебкамере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киберпрокторинг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). Часто используется вид смешанного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A92C29" w:rsidRPr="00683FCC" w:rsidRDefault="00A92C29" w:rsidP="00B631F3">
      <w:pPr>
        <w:pStyle w:val="1"/>
        <w:spacing w:line="360" w:lineRule="auto"/>
        <w:ind w:left="0" w:firstLine="709"/>
      </w:pPr>
      <w:r w:rsidRPr="00683FCC">
        <w:t>РЕГЛАМЕНТ ПРОВЕДЕНИЯ ЭКЗАМЕНА</w:t>
      </w:r>
    </w:p>
    <w:p w:rsidR="00A92C29" w:rsidRPr="00683FCC" w:rsidRDefault="00A92C29" w:rsidP="00B631F3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83FCC">
        <w:rPr>
          <w:sz w:val="24"/>
          <w:szCs w:val="24"/>
        </w:rPr>
        <w:t>Экзамен проводится по</w:t>
      </w:r>
      <w:r w:rsidRPr="00683FCC">
        <w:rPr>
          <w:spacing w:val="-4"/>
          <w:sz w:val="24"/>
          <w:szCs w:val="24"/>
        </w:rPr>
        <w:t xml:space="preserve"> </w:t>
      </w:r>
      <w:r w:rsidRPr="00683FCC">
        <w:rPr>
          <w:sz w:val="24"/>
          <w:szCs w:val="24"/>
        </w:rPr>
        <w:t>расписанию.</w:t>
      </w:r>
    </w:p>
    <w:p w:rsidR="00A92C29" w:rsidRPr="00683FCC" w:rsidRDefault="00A92C29" w:rsidP="00B631F3">
      <w:pPr>
        <w:pStyle w:val="a5"/>
        <w:numPr>
          <w:ilvl w:val="0"/>
          <w:numId w:val="2"/>
        </w:numPr>
        <w:tabs>
          <w:tab w:val="left" w:pos="3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83FCC">
        <w:rPr>
          <w:sz w:val="24"/>
          <w:szCs w:val="24"/>
        </w:rPr>
        <w:t>Длительность экзамена – 60 минут на 25 вопросов, 1 попытка (хронометраж и количество попыток задается вручную преподавателем при загрузке тестов).</w:t>
      </w: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</w:t>
      </w:r>
    </w:p>
    <w:p w:rsidR="005B54BF" w:rsidRPr="00683FCC" w:rsidRDefault="005B54BF" w:rsidP="00B631F3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Сначала должен проверить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компьютерном устройстве (моноблок, ноутбук, планшет). Устройство должно быть обеспечено зарядкой в течение всего времени</w:t>
      </w:r>
      <w:r w:rsidRPr="00683F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5B54BF" w:rsidRPr="00683FCC" w:rsidRDefault="005B54BF" w:rsidP="00B631F3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683FC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r w:rsidRPr="00683FCC">
        <w:rPr>
          <w:rFonts w:ascii="Times New Roman" w:eastAsia="Times New Roman" w:hAnsi="Times New Roman" w:cs="Times New Roman"/>
          <w:color w:val="0461C1"/>
          <w:spacing w:val="-21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  <w:t>Univer.kaznu.kz</w:t>
      </w:r>
      <w:r w:rsidRPr="00683FCC">
        <w:rPr>
          <w:rFonts w:ascii="Times New Roman" w:eastAsia="Times New Roman" w:hAnsi="Times New Roman" w:cs="Times New Roman"/>
          <w:color w:val="0461C1"/>
          <w:spacing w:val="-16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83FC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683FC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>браузер,</w:t>
      </w:r>
      <w:r w:rsidRPr="00683FC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83FC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>предпочтительно</w:t>
      </w:r>
      <w:r w:rsidRPr="00683FC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683F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83FCC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683F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4BF" w:rsidRPr="00683FCC" w:rsidRDefault="005B54BF" w:rsidP="00B631F3">
      <w:pPr>
        <w:widowControl w:val="0"/>
        <w:numPr>
          <w:ilvl w:val="0"/>
          <w:numId w:val="1"/>
        </w:numPr>
        <w:tabs>
          <w:tab w:val="left" w:pos="3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Авторизоваться со своей учетной записью. Если не помнит свой логин и пароль, должен обратиться к своему куратору-</w:t>
      </w:r>
      <w:proofErr w:type="spellStart"/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эдвайзеру</w:t>
      </w:r>
      <w:proofErr w:type="spellEnd"/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</w:t>
      </w:r>
      <w:r w:rsidRPr="00683FCC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экзамена.</w:t>
      </w:r>
    </w:p>
    <w:p w:rsidR="005B54BF" w:rsidRPr="00683FCC" w:rsidRDefault="005B54BF" w:rsidP="00B631F3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</w:t>
      </w:r>
      <w:r w:rsidRPr="00683FC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83FC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вкладку</w:t>
      </w:r>
      <w:r w:rsidRPr="00683FC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Бакалавр. Затем активизировать функционал Расписание</w:t>
      </w:r>
      <w:r w:rsidRPr="00683F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</w:t>
      </w:r>
    </w:p>
    <w:p w:rsidR="005B54BF" w:rsidRPr="00683FCC" w:rsidRDefault="005B54BF" w:rsidP="00B631F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30 минут до начала студенты должны приготовится к экзамену в соответствии с требованиями инструкции по </w:t>
      </w:r>
      <w:proofErr w:type="spellStart"/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прокторингу</w:t>
      </w:r>
      <w:proofErr w:type="spellEnd"/>
      <w:r w:rsidRPr="00683F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>6. По завершению времени тестирования баллы выставляется в аттестационную ведомость.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683FCC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683FCC">
        <w:rPr>
          <w:rFonts w:ascii="Times New Roman" w:hAnsi="Times New Roman" w:cs="Times New Roman"/>
          <w:sz w:val="24"/>
          <w:szCs w:val="24"/>
        </w:rPr>
        <w:t xml:space="preserve"> – набранный балл отражается в журнале оценок системы </w:t>
      </w:r>
      <w:proofErr w:type="spellStart"/>
      <w:r w:rsidRPr="00683FCC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683FCC">
        <w:rPr>
          <w:rFonts w:ascii="Times New Roman" w:hAnsi="Times New Roman" w:cs="Times New Roman"/>
          <w:sz w:val="24"/>
          <w:szCs w:val="24"/>
        </w:rPr>
        <w:t>, для</w:t>
      </w:r>
      <w:r w:rsidR="00E57209" w:rsidRPr="00683FCC">
        <w:rPr>
          <w:rFonts w:ascii="Times New Roman" w:hAnsi="Times New Roman" w:cs="Times New Roman"/>
          <w:sz w:val="24"/>
          <w:szCs w:val="24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</w:rPr>
        <w:t>созданного элемента «Тест», сразу после тестирования. Преподаватель вручную</w:t>
      </w:r>
      <w:r w:rsidR="00E57209" w:rsidRPr="00683FCC">
        <w:rPr>
          <w:rFonts w:ascii="Times New Roman" w:hAnsi="Times New Roman" w:cs="Times New Roman"/>
          <w:sz w:val="24"/>
          <w:szCs w:val="24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</w:rPr>
        <w:t xml:space="preserve">перенесет балл в аттестационную ведомость в ИС </w:t>
      </w:r>
      <w:proofErr w:type="spellStart"/>
      <w:r w:rsidRPr="00683FCC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683FCC">
        <w:rPr>
          <w:rFonts w:ascii="Times New Roman" w:hAnsi="Times New Roman" w:cs="Times New Roman"/>
          <w:sz w:val="24"/>
          <w:szCs w:val="24"/>
        </w:rPr>
        <w:t>.</w:t>
      </w:r>
      <w:r w:rsidR="00E57209" w:rsidRPr="00683FCC">
        <w:rPr>
          <w:rFonts w:ascii="Times New Roman" w:hAnsi="Times New Roman" w:cs="Times New Roman"/>
          <w:sz w:val="24"/>
          <w:szCs w:val="24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683FCC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683FCC">
        <w:rPr>
          <w:rFonts w:ascii="Times New Roman" w:hAnsi="Times New Roman" w:cs="Times New Roman"/>
          <w:sz w:val="24"/>
          <w:szCs w:val="24"/>
        </w:rPr>
        <w:t>.</w:t>
      </w:r>
      <w:r w:rsidR="00E57209" w:rsidRPr="00683FCC">
        <w:rPr>
          <w:rFonts w:ascii="Times New Roman" w:hAnsi="Times New Roman" w:cs="Times New Roman"/>
          <w:sz w:val="24"/>
          <w:szCs w:val="24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</w:rPr>
        <w:t>Если студент нарушал правила прохождения тестирования, его результат будет</w:t>
      </w:r>
      <w:r w:rsidR="00E57209" w:rsidRPr="00683FCC">
        <w:rPr>
          <w:rFonts w:ascii="Times New Roman" w:hAnsi="Times New Roman" w:cs="Times New Roman"/>
          <w:sz w:val="24"/>
          <w:szCs w:val="24"/>
        </w:rPr>
        <w:t xml:space="preserve"> </w:t>
      </w:r>
      <w:r w:rsidRPr="00683FCC">
        <w:rPr>
          <w:rFonts w:ascii="Times New Roman" w:hAnsi="Times New Roman" w:cs="Times New Roman"/>
          <w:sz w:val="24"/>
          <w:szCs w:val="24"/>
        </w:rPr>
        <w:t>аннулирован.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Темы, по которым будут составлены задания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 xml:space="preserve">Перечень тем, выносимых на рассмотрение в итоговом экзамене в соответствии с </w:t>
      </w:r>
      <w:proofErr w:type="spellStart"/>
      <w:r w:rsidRPr="00683FCC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Pr="00683FCC">
        <w:rPr>
          <w:rFonts w:ascii="Times New Roman" w:hAnsi="Times New Roman" w:cs="Times New Roman"/>
          <w:sz w:val="24"/>
          <w:szCs w:val="24"/>
        </w:rPr>
        <w:t xml:space="preserve"> дисциплины. Перечень тем должен охватывать лекционные, семинарские занятия, а также задания, вынесенные на СРС (СРМ, СРД). Не допускается указание в программе экзамена сформулированных итоговых экзаменационных вопросов, включаемых в экзаменационные билеты по дисциплине.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FC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>Например: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83FCC">
        <w:rPr>
          <w:rFonts w:ascii="Times New Roman" w:hAnsi="Times New Roman" w:cs="Times New Roman"/>
          <w:sz w:val="24"/>
          <w:szCs w:val="24"/>
        </w:rPr>
        <w:t xml:space="preserve">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>С (60-74%) - студент знает только основной материал, не всегда четко и полно дает ответ.</w:t>
      </w:r>
    </w:p>
    <w:p w:rsidR="005B54BF" w:rsidRPr="00683FCC" w:rsidRDefault="005B54BF" w:rsidP="00B631F3">
      <w:pPr>
        <w:tabs>
          <w:tab w:val="left" w:pos="953"/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5B54BF" w:rsidRPr="00683FCC" w:rsidRDefault="005B54BF" w:rsidP="00B631F3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83FCC">
        <w:rPr>
          <w:rFonts w:ascii="Times New Roman" w:eastAsia="Times New Roman" w:hAnsi="Times New Roman" w:cs="Times New Roman"/>
          <w:b/>
          <w:sz w:val="24"/>
          <w:szCs w:val="24"/>
        </w:rPr>
        <w:t>Программа итогового контроля по дисциплине</w:t>
      </w:r>
    </w:p>
    <w:p w:rsidR="005B54BF" w:rsidRPr="00683FCC" w:rsidRDefault="005B54BF" w:rsidP="00B631F3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683FCC"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Антибиотики микробного происхождения</w:t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>1. Определите формы микробного антагонизма.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 xml:space="preserve">2. Каковы объективные причины поиска и изучения новых антибиотиков?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>3. Дайте определение понятия «</w:t>
      </w:r>
      <w:proofErr w:type="spellStart"/>
      <w:r w:rsidRPr="00683FCC">
        <w:rPr>
          <w:sz w:val="24"/>
          <w:szCs w:val="24"/>
          <w:lang w:val="ru-RU"/>
        </w:rPr>
        <w:t>пробиотию</w:t>
      </w:r>
      <w:proofErr w:type="spellEnd"/>
      <w:r w:rsidRPr="00683FCC">
        <w:rPr>
          <w:sz w:val="24"/>
          <w:szCs w:val="24"/>
          <w:lang w:val="kk-KZ"/>
        </w:rPr>
        <w:t>»</w:t>
      </w:r>
      <w:r w:rsidRPr="00683FCC">
        <w:rPr>
          <w:sz w:val="24"/>
          <w:szCs w:val="24"/>
          <w:lang w:val="ru-RU"/>
        </w:rPr>
        <w:t>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683FCC">
        <w:rPr>
          <w:sz w:val="24"/>
          <w:szCs w:val="24"/>
          <w:lang w:val="ru-RU"/>
        </w:rPr>
        <w:t xml:space="preserve">. Дайте определение понятия «антибиотик».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683FCC">
        <w:rPr>
          <w:sz w:val="24"/>
          <w:szCs w:val="24"/>
          <w:lang w:val="ru-RU"/>
        </w:rPr>
        <w:t>. Почему нельзя относить антибиотики к метаболитам микроорганизмов?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683FCC">
        <w:rPr>
          <w:sz w:val="24"/>
          <w:szCs w:val="24"/>
          <w:lang w:val="ru-RU"/>
        </w:rPr>
        <w:t>. Каковы единицы биологической активности антибиотиков?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683FCC">
        <w:rPr>
          <w:sz w:val="24"/>
          <w:szCs w:val="24"/>
          <w:lang w:val="ru-RU"/>
        </w:rPr>
        <w:t xml:space="preserve">. Что такое антибиотическая продуктивность микроорганизмов?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683FCC">
        <w:rPr>
          <w:sz w:val="24"/>
          <w:szCs w:val="24"/>
          <w:lang w:val="ru-RU"/>
        </w:rPr>
        <w:t>. Изложите принципы классификации антибиотиков.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683FCC">
        <w:rPr>
          <w:sz w:val="24"/>
          <w:szCs w:val="24"/>
          <w:lang w:val="ru-RU"/>
        </w:rPr>
        <w:t xml:space="preserve">. Какие важнейшие условия необходимы для образования микроорганизмами антибиотических веществ?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83FCC">
        <w:rPr>
          <w:sz w:val="24"/>
          <w:szCs w:val="24"/>
          <w:lang w:val="ru-RU"/>
        </w:rPr>
        <w:t xml:space="preserve">. Характеристика сред для культивирования микроорганизмов и их роль в образовании антибиотиков.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683FCC">
        <w:rPr>
          <w:sz w:val="24"/>
          <w:szCs w:val="24"/>
          <w:lang w:val="ru-RU"/>
        </w:rPr>
        <w:t>. Роль источников углерода, азота и других компонентов сред в образовании антибиотиков.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Pr="00683FCC">
        <w:rPr>
          <w:sz w:val="24"/>
          <w:szCs w:val="24"/>
          <w:lang w:val="ru-RU"/>
        </w:rPr>
        <w:t xml:space="preserve">. Микроэлементы и их роль в образовании антибиотиков.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 w:rsidRPr="00683FCC">
        <w:rPr>
          <w:sz w:val="24"/>
          <w:szCs w:val="24"/>
          <w:lang w:val="ru-RU"/>
        </w:rPr>
        <w:t xml:space="preserve">. Влияние физических и физико-химических факторов на процесс образования антибиотиков.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14</w:t>
      </w:r>
      <w:r w:rsidRPr="00683FCC">
        <w:rPr>
          <w:sz w:val="24"/>
          <w:szCs w:val="24"/>
          <w:lang w:val="ru-RU"/>
        </w:rPr>
        <w:t>. Двухфазный характер развития микроорганизмов и процесс биосинтеза антибиотиков.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</w:t>
      </w:r>
      <w:r w:rsidRPr="00683FCC">
        <w:rPr>
          <w:sz w:val="24"/>
          <w:szCs w:val="24"/>
          <w:lang w:val="ru-RU"/>
        </w:rPr>
        <w:t xml:space="preserve">. Какова роль совместного культивирования микроорганизмов в процессе биосинтеза антибиотиков? Приведите примеры.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Pr="00683FCC">
        <w:rPr>
          <w:sz w:val="24"/>
          <w:szCs w:val="24"/>
          <w:lang w:val="ru-RU"/>
        </w:rPr>
        <w:t>. Какова возможность образования антибиотиков иммобилизованными клетками?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7</w:t>
      </w:r>
      <w:r w:rsidRPr="00683FCC">
        <w:rPr>
          <w:sz w:val="24"/>
          <w:szCs w:val="24"/>
          <w:lang w:val="ru-RU"/>
        </w:rPr>
        <w:t>. Каково значение антибиотиков в жизнедеятельности собственных продуцентов? Рассмотрите на примере отдельных антибиотиков.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</w:t>
      </w:r>
      <w:r w:rsidRPr="00683FCC">
        <w:rPr>
          <w:sz w:val="24"/>
          <w:szCs w:val="24"/>
          <w:lang w:val="ru-RU"/>
        </w:rPr>
        <w:t xml:space="preserve">. Какими методами можно изучить влияние антибиотика </w:t>
      </w:r>
      <w:proofErr w:type="gramStart"/>
      <w:r w:rsidRPr="00683FCC">
        <w:rPr>
          <w:sz w:val="24"/>
          <w:szCs w:val="24"/>
          <w:lang w:val="ru-RU"/>
        </w:rPr>
        <w:t>на</w:t>
      </w:r>
      <w:proofErr w:type="gramEnd"/>
      <w:r w:rsidRPr="00683FCC">
        <w:rPr>
          <w:sz w:val="24"/>
          <w:szCs w:val="24"/>
          <w:lang w:val="ru-RU"/>
        </w:rPr>
        <w:t xml:space="preserve"> собственный продуцент?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Pr="00683FCC">
        <w:rPr>
          <w:sz w:val="24"/>
          <w:szCs w:val="24"/>
          <w:lang w:val="ru-RU"/>
        </w:rPr>
        <w:t>. Каковы основные механизмы защиты продуцента от действия собственных антибиотиков?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</w:t>
      </w:r>
      <w:r w:rsidRPr="00683FCC">
        <w:rPr>
          <w:sz w:val="24"/>
          <w:szCs w:val="24"/>
          <w:lang w:val="ru-RU"/>
        </w:rPr>
        <w:t xml:space="preserve">. Охарактеризуйте основные методы выделения продуцентов антибиотиков </w:t>
      </w:r>
      <w:proofErr w:type="gramStart"/>
      <w:r w:rsidRPr="00683FCC">
        <w:rPr>
          <w:sz w:val="24"/>
          <w:szCs w:val="24"/>
          <w:lang w:val="ru-RU"/>
        </w:rPr>
        <w:t>из</w:t>
      </w:r>
      <w:proofErr w:type="gramEnd"/>
      <w:r w:rsidRPr="00683FCC">
        <w:rPr>
          <w:sz w:val="24"/>
          <w:szCs w:val="24"/>
          <w:lang w:val="ru-RU"/>
        </w:rPr>
        <w:t xml:space="preserve">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 xml:space="preserve">природных условий.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</w:t>
      </w:r>
      <w:r w:rsidRPr="00683FCC">
        <w:rPr>
          <w:sz w:val="24"/>
          <w:szCs w:val="24"/>
          <w:lang w:val="ru-RU"/>
        </w:rPr>
        <w:t>. Расскажите о специфических методах идентификации микроорганизмов -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 xml:space="preserve">продуцентов антибиотиков, об идентификации самих антибиотиков.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</w:t>
      </w:r>
      <w:r w:rsidRPr="00683FCC">
        <w:rPr>
          <w:sz w:val="24"/>
          <w:szCs w:val="24"/>
          <w:lang w:val="ru-RU"/>
        </w:rPr>
        <w:t xml:space="preserve">. Каковы основные методы выделения и очистки антибиотиков?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</w:t>
      </w:r>
      <w:r w:rsidRPr="00683FCC">
        <w:rPr>
          <w:sz w:val="24"/>
          <w:szCs w:val="24"/>
          <w:lang w:val="ru-RU"/>
        </w:rPr>
        <w:t xml:space="preserve">. Каковы принципы разработки лабораторного регламента?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</w:t>
      </w:r>
      <w:r w:rsidRPr="00683FCC">
        <w:rPr>
          <w:sz w:val="24"/>
          <w:szCs w:val="24"/>
          <w:lang w:val="ru-RU"/>
        </w:rPr>
        <w:t xml:space="preserve">. Охарактеризуйте основные пути повышения способности микроорганизмов </w:t>
      </w:r>
      <w:proofErr w:type="gramStart"/>
      <w:r w:rsidRPr="00683FCC">
        <w:rPr>
          <w:sz w:val="24"/>
          <w:szCs w:val="24"/>
          <w:lang w:val="ru-RU"/>
        </w:rPr>
        <w:t>к</w:t>
      </w:r>
      <w:proofErr w:type="gramEnd"/>
      <w:r w:rsidRPr="00683FCC">
        <w:rPr>
          <w:sz w:val="24"/>
          <w:szCs w:val="24"/>
          <w:lang w:val="ru-RU"/>
        </w:rPr>
        <w:t xml:space="preserve">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 xml:space="preserve">образованию антибиотиков.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</w:t>
      </w:r>
      <w:r w:rsidRPr="00683FCC">
        <w:rPr>
          <w:sz w:val="24"/>
          <w:szCs w:val="24"/>
          <w:lang w:val="ru-RU"/>
        </w:rPr>
        <w:t xml:space="preserve">. Назовите методы сохранения микроорганизмов - продуцентов антибиотиков в активном состоянии.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</w:t>
      </w:r>
      <w:r w:rsidRPr="00683FCC">
        <w:rPr>
          <w:sz w:val="24"/>
          <w:szCs w:val="24"/>
          <w:lang w:val="ru-RU"/>
        </w:rPr>
        <w:t xml:space="preserve">. Каковы основные методы определения антибиотической активности микроорганизмов при культивировании их </w:t>
      </w:r>
      <w:proofErr w:type="gramStart"/>
      <w:r w:rsidRPr="00683FCC">
        <w:rPr>
          <w:sz w:val="24"/>
          <w:szCs w:val="24"/>
          <w:lang w:val="ru-RU"/>
        </w:rPr>
        <w:t>на</w:t>
      </w:r>
      <w:proofErr w:type="gramEnd"/>
      <w:r w:rsidRPr="00683FCC">
        <w:rPr>
          <w:sz w:val="24"/>
          <w:szCs w:val="24"/>
          <w:lang w:val="ru-RU"/>
        </w:rPr>
        <w:t xml:space="preserve"> твердых и в жидких средах?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</w:t>
      </w:r>
      <w:r w:rsidRPr="00683FCC">
        <w:rPr>
          <w:sz w:val="24"/>
          <w:szCs w:val="24"/>
          <w:lang w:val="ru-RU"/>
        </w:rPr>
        <w:t>. Дайте характеристику основных биологических, химических, физико-химических и иммунохимических методов количественного определения антибиотиков.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</w:t>
      </w:r>
      <w:r w:rsidRPr="00683FCC">
        <w:rPr>
          <w:sz w:val="24"/>
          <w:szCs w:val="24"/>
          <w:lang w:val="ru-RU"/>
        </w:rPr>
        <w:t xml:space="preserve">. Охарактеризуйте антибиотики, образуемые бактериями.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</w:t>
      </w:r>
      <w:r w:rsidRPr="00683FCC">
        <w:rPr>
          <w:sz w:val="24"/>
          <w:szCs w:val="24"/>
          <w:lang w:val="ru-RU"/>
        </w:rPr>
        <w:t>. Грамицидин</w:t>
      </w:r>
      <w:proofErr w:type="gramStart"/>
      <w:r w:rsidRPr="00683FCC">
        <w:rPr>
          <w:sz w:val="24"/>
          <w:szCs w:val="24"/>
          <w:lang w:val="ru-RU"/>
        </w:rPr>
        <w:t xml:space="preserve"> С</w:t>
      </w:r>
      <w:proofErr w:type="gramEnd"/>
      <w:r w:rsidRPr="00683FCC">
        <w:rPr>
          <w:sz w:val="24"/>
          <w:szCs w:val="24"/>
          <w:lang w:val="ru-RU"/>
        </w:rPr>
        <w:t xml:space="preserve"> и условия его биосинтеза.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</w:t>
      </w:r>
      <w:r w:rsidRPr="00683FCC">
        <w:rPr>
          <w:sz w:val="24"/>
          <w:szCs w:val="24"/>
          <w:lang w:val="ru-RU"/>
        </w:rPr>
        <w:t xml:space="preserve">. Характеристика </w:t>
      </w:r>
      <w:proofErr w:type="spellStart"/>
      <w:r w:rsidRPr="00683FCC">
        <w:rPr>
          <w:sz w:val="24"/>
          <w:szCs w:val="24"/>
          <w:lang w:val="ru-RU"/>
        </w:rPr>
        <w:t>полимиксинов</w:t>
      </w:r>
      <w:proofErr w:type="spellEnd"/>
      <w:r w:rsidRPr="00683FCC">
        <w:rPr>
          <w:sz w:val="24"/>
          <w:szCs w:val="24"/>
          <w:lang w:val="ru-RU"/>
        </w:rPr>
        <w:t>, условия их образования.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</w:t>
      </w:r>
      <w:r w:rsidRPr="00683FCC">
        <w:rPr>
          <w:sz w:val="24"/>
          <w:szCs w:val="24"/>
          <w:lang w:val="ru-RU"/>
        </w:rPr>
        <w:t xml:space="preserve">. </w:t>
      </w:r>
      <w:proofErr w:type="spellStart"/>
      <w:r w:rsidRPr="00683FCC">
        <w:rPr>
          <w:sz w:val="24"/>
          <w:szCs w:val="24"/>
          <w:lang w:val="ru-RU"/>
        </w:rPr>
        <w:t>Бацитрацины</w:t>
      </w:r>
      <w:proofErr w:type="spellEnd"/>
      <w:r w:rsidRPr="00683FCC">
        <w:rPr>
          <w:sz w:val="24"/>
          <w:szCs w:val="24"/>
          <w:lang w:val="ru-RU"/>
        </w:rPr>
        <w:t xml:space="preserve">, условия их образования и свойства.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32</w:t>
      </w:r>
      <w:r w:rsidRPr="00683FCC">
        <w:rPr>
          <w:sz w:val="24"/>
          <w:szCs w:val="24"/>
          <w:lang w:val="ru-RU"/>
        </w:rPr>
        <w:t xml:space="preserve">. Характеристика </w:t>
      </w:r>
      <w:proofErr w:type="spellStart"/>
      <w:r w:rsidRPr="00683FCC">
        <w:rPr>
          <w:sz w:val="24"/>
          <w:szCs w:val="24"/>
          <w:lang w:val="ru-RU"/>
        </w:rPr>
        <w:t>низинов</w:t>
      </w:r>
      <w:proofErr w:type="spellEnd"/>
      <w:r w:rsidRPr="00683FCC">
        <w:rPr>
          <w:sz w:val="24"/>
          <w:szCs w:val="24"/>
          <w:lang w:val="ru-RU"/>
        </w:rPr>
        <w:t xml:space="preserve"> и их практическое применение.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33</w:t>
      </w:r>
      <w:r w:rsidRPr="00683FCC">
        <w:rPr>
          <w:sz w:val="24"/>
          <w:szCs w:val="24"/>
          <w:lang w:val="ru-RU"/>
        </w:rPr>
        <w:t xml:space="preserve">. Антибиотики </w:t>
      </w:r>
      <w:proofErr w:type="spellStart"/>
      <w:r w:rsidRPr="00683FCC">
        <w:rPr>
          <w:sz w:val="24"/>
          <w:szCs w:val="24"/>
          <w:lang w:val="ru-RU"/>
        </w:rPr>
        <w:t>цианобактерий</w:t>
      </w:r>
      <w:proofErr w:type="spellEnd"/>
      <w:r w:rsidRPr="00683FCC">
        <w:rPr>
          <w:sz w:val="24"/>
          <w:szCs w:val="24"/>
          <w:lang w:val="ru-RU"/>
        </w:rPr>
        <w:t xml:space="preserve">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34</w:t>
      </w:r>
      <w:r w:rsidRPr="00683FCC">
        <w:rPr>
          <w:sz w:val="24"/>
          <w:szCs w:val="24"/>
          <w:lang w:val="ru-RU"/>
        </w:rPr>
        <w:t xml:space="preserve">. Основные пути синтеза бактериями </w:t>
      </w:r>
      <w:r w:rsidRPr="00683FCC">
        <w:rPr>
          <w:sz w:val="24"/>
          <w:szCs w:val="24"/>
        </w:rPr>
        <w:t>D</w:t>
      </w:r>
      <w:r w:rsidRPr="00683FCC">
        <w:rPr>
          <w:sz w:val="24"/>
          <w:szCs w:val="24"/>
          <w:lang w:val="ru-RU"/>
        </w:rPr>
        <w:t>-аминокислот, входящих в состав полипептидных антибиотиков.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35</w:t>
      </w:r>
      <w:r w:rsidRPr="00683FCC">
        <w:rPr>
          <w:sz w:val="24"/>
          <w:szCs w:val="24"/>
          <w:lang w:val="ru-RU"/>
        </w:rPr>
        <w:t xml:space="preserve">. Дайте общую характеристику антибиотиков, образуемых актиномицетами.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36</w:t>
      </w:r>
      <w:r w:rsidRPr="00683FCC">
        <w:rPr>
          <w:sz w:val="24"/>
          <w:szCs w:val="24"/>
          <w:lang w:val="ru-RU"/>
        </w:rPr>
        <w:t xml:space="preserve">. Приведите характеристику </w:t>
      </w:r>
      <w:proofErr w:type="spellStart"/>
      <w:r w:rsidRPr="00683FCC">
        <w:rPr>
          <w:sz w:val="24"/>
          <w:szCs w:val="24"/>
          <w:lang w:val="ru-RU"/>
        </w:rPr>
        <w:t>аминогликозидных</w:t>
      </w:r>
      <w:proofErr w:type="spellEnd"/>
      <w:r w:rsidRPr="00683FCC">
        <w:rPr>
          <w:sz w:val="24"/>
          <w:szCs w:val="24"/>
          <w:lang w:val="ru-RU"/>
        </w:rPr>
        <w:t xml:space="preserve"> антибиотиков.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37</w:t>
      </w:r>
      <w:r w:rsidRPr="00683FCC">
        <w:rPr>
          <w:sz w:val="24"/>
          <w:szCs w:val="24"/>
          <w:lang w:val="ru-RU"/>
        </w:rPr>
        <w:t xml:space="preserve">. Охарактеризуйте стрептомицин, условия его образования, свойства и назовите области применения.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38</w:t>
      </w:r>
      <w:r w:rsidRPr="00683FCC">
        <w:rPr>
          <w:sz w:val="24"/>
          <w:szCs w:val="24"/>
          <w:lang w:val="ru-RU"/>
        </w:rPr>
        <w:t xml:space="preserve">. </w:t>
      </w:r>
      <w:proofErr w:type="spellStart"/>
      <w:r w:rsidRPr="00683FCC">
        <w:rPr>
          <w:sz w:val="24"/>
          <w:szCs w:val="24"/>
          <w:lang w:val="ru-RU"/>
        </w:rPr>
        <w:t>Неомицины</w:t>
      </w:r>
      <w:proofErr w:type="spellEnd"/>
      <w:r w:rsidRPr="00683FCC">
        <w:rPr>
          <w:sz w:val="24"/>
          <w:szCs w:val="24"/>
          <w:lang w:val="ru-RU"/>
        </w:rPr>
        <w:t xml:space="preserve"> и другие </w:t>
      </w:r>
      <w:proofErr w:type="spellStart"/>
      <w:r w:rsidRPr="00683FCC">
        <w:rPr>
          <w:sz w:val="24"/>
          <w:szCs w:val="24"/>
          <w:lang w:val="ru-RU"/>
        </w:rPr>
        <w:t>аминогликозиды</w:t>
      </w:r>
      <w:proofErr w:type="spellEnd"/>
      <w:r w:rsidRPr="00683FCC">
        <w:rPr>
          <w:sz w:val="24"/>
          <w:szCs w:val="24"/>
          <w:lang w:val="ru-RU"/>
        </w:rPr>
        <w:t xml:space="preserve">, их характеристика и свойства.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39</w:t>
      </w:r>
      <w:r w:rsidRPr="00683FCC">
        <w:rPr>
          <w:sz w:val="24"/>
          <w:szCs w:val="24"/>
          <w:lang w:val="ru-RU"/>
        </w:rPr>
        <w:t xml:space="preserve">. Тетрациклиновые антибиотики (условия биосинтеза, свойства и применение),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proofErr w:type="spellStart"/>
      <w:r w:rsidRPr="00683FCC">
        <w:rPr>
          <w:sz w:val="24"/>
          <w:szCs w:val="24"/>
          <w:lang w:val="ru-RU"/>
        </w:rPr>
        <w:t>деметилпроизводные</w:t>
      </w:r>
      <w:proofErr w:type="spellEnd"/>
      <w:r w:rsidRPr="00683FCC">
        <w:rPr>
          <w:sz w:val="24"/>
          <w:szCs w:val="24"/>
          <w:lang w:val="ru-RU"/>
        </w:rPr>
        <w:t xml:space="preserve"> и полусинтетические соединения.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40</w:t>
      </w:r>
      <w:r w:rsidRPr="00683FCC">
        <w:rPr>
          <w:sz w:val="24"/>
          <w:szCs w:val="24"/>
          <w:lang w:val="ru-RU"/>
        </w:rPr>
        <w:t xml:space="preserve">. </w:t>
      </w:r>
      <w:proofErr w:type="spellStart"/>
      <w:r w:rsidRPr="00683FCC">
        <w:rPr>
          <w:sz w:val="24"/>
          <w:szCs w:val="24"/>
          <w:lang w:val="ru-RU"/>
        </w:rPr>
        <w:t>Хлорамфеникол</w:t>
      </w:r>
      <w:proofErr w:type="spellEnd"/>
      <w:r w:rsidRPr="00683FCC">
        <w:rPr>
          <w:sz w:val="24"/>
          <w:szCs w:val="24"/>
          <w:lang w:val="ru-RU"/>
        </w:rPr>
        <w:t xml:space="preserve"> и его свойства. Полусинтетические производные.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41</w:t>
      </w:r>
      <w:r w:rsidRPr="00683FCC">
        <w:rPr>
          <w:sz w:val="24"/>
          <w:szCs w:val="24"/>
          <w:lang w:val="ru-RU"/>
        </w:rPr>
        <w:t xml:space="preserve">. Особенности строения стрептомицинов, условия их образования и свойства.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42</w:t>
      </w:r>
      <w:r w:rsidR="00683FCC" w:rsidRPr="00683FCC">
        <w:rPr>
          <w:sz w:val="24"/>
          <w:szCs w:val="24"/>
          <w:lang w:val="ru-RU"/>
        </w:rPr>
        <w:t xml:space="preserve">. Каковы пути биосинтеза молекулы актиномицинов и механизм биологического действия этих антибиотиков?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43</w:t>
      </w:r>
      <w:r w:rsidR="00683FCC" w:rsidRPr="00683FCC">
        <w:rPr>
          <w:sz w:val="24"/>
          <w:szCs w:val="24"/>
          <w:lang w:val="ru-RU"/>
        </w:rPr>
        <w:t xml:space="preserve">. Дайте общую характеристику макроциклической группы антибиотиков.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44</w:t>
      </w:r>
      <w:r w:rsidR="00683FCC" w:rsidRPr="00683FCC">
        <w:rPr>
          <w:sz w:val="24"/>
          <w:szCs w:val="24"/>
          <w:lang w:val="ru-RU"/>
        </w:rPr>
        <w:t xml:space="preserve">. Назовите основных представителей группы </w:t>
      </w:r>
      <w:proofErr w:type="spellStart"/>
      <w:r w:rsidR="00683FCC" w:rsidRPr="00683FCC">
        <w:rPr>
          <w:sz w:val="24"/>
          <w:szCs w:val="24"/>
          <w:lang w:val="ru-RU"/>
        </w:rPr>
        <w:t>макролидов</w:t>
      </w:r>
      <w:proofErr w:type="spellEnd"/>
      <w:r w:rsidR="00683FCC" w:rsidRPr="00683FCC">
        <w:rPr>
          <w:sz w:val="24"/>
          <w:szCs w:val="24"/>
          <w:lang w:val="ru-RU"/>
        </w:rPr>
        <w:t xml:space="preserve">. Каковы условия их </w:t>
      </w:r>
    </w:p>
    <w:p w:rsidR="00683FCC" w:rsidRPr="00683FCC" w:rsidRDefault="00683FCC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683FCC">
        <w:rPr>
          <w:sz w:val="24"/>
          <w:szCs w:val="24"/>
          <w:lang w:val="ru-RU"/>
        </w:rPr>
        <w:t xml:space="preserve">образования и применения?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45</w:t>
      </w:r>
      <w:r w:rsidR="00683FCC" w:rsidRPr="00683FCC">
        <w:rPr>
          <w:sz w:val="24"/>
          <w:szCs w:val="24"/>
          <w:lang w:val="ru-RU"/>
        </w:rPr>
        <w:t xml:space="preserve">. Охарактеризуйте группу </w:t>
      </w:r>
      <w:proofErr w:type="spellStart"/>
      <w:r w:rsidR="00683FCC" w:rsidRPr="00683FCC">
        <w:rPr>
          <w:sz w:val="24"/>
          <w:szCs w:val="24"/>
          <w:lang w:val="ru-RU"/>
        </w:rPr>
        <w:t>полиеновых</w:t>
      </w:r>
      <w:proofErr w:type="spellEnd"/>
      <w:r w:rsidR="00683FCC" w:rsidRPr="00683FCC">
        <w:rPr>
          <w:sz w:val="24"/>
          <w:szCs w:val="24"/>
          <w:lang w:val="ru-RU"/>
        </w:rPr>
        <w:t xml:space="preserve"> антибиотиков и ее основных представителей (</w:t>
      </w:r>
      <w:proofErr w:type="spellStart"/>
      <w:r w:rsidR="00683FCC" w:rsidRPr="00683FCC">
        <w:rPr>
          <w:sz w:val="24"/>
          <w:szCs w:val="24"/>
          <w:lang w:val="ru-RU"/>
        </w:rPr>
        <w:t>нистатин</w:t>
      </w:r>
      <w:proofErr w:type="spellEnd"/>
      <w:r w:rsidR="00683FCC" w:rsidRPr="00683FCC">
        <w:rPr>
          <w:sz w:val="24"/>
          <w:szCs w:val="24"/>
          <w:lang w:val="ru-RU"/>
        </w:rPr>
        <w:t xml:space="preserve">, </w:t>
      </w:r>
      <w:proofErr w:type="spellStart"/>
      <w:r w:rsidR="00683FCC" w:rsidRPr="00683FCC">
        <w:rPr>
          <w:sz w:val="24"/>
          <w:szCs w:val="24"/>
          <w:lang w:val="ru-RU"/>
        </w:rPr>
        <w:t>леворин</w:t>
      </w:r>
      <w:proofErr w:type="spellEnd"/>
      <w:r w:rsidR="00683FCC" w:rsidRPr="00683FCC">
        <w:rPr>
          <w:sz w:val="24"/>
          <w:szCs w:val="24"/>
          <w:lang w:val="ru-RU"/>
        </w:rPr>
        <w:t xml:space="preserve">).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46</w:t>
      </w:r>
      <w:r w:rsidR="00683FCC" w:rsidRPr="00683FCC">
        <w:rPr>
          <w:sz w:val="24"/>
          <w:szCs w:val="24"/>
          <w:lang w:val="ru-RU"/>
        </w:rPr>
        <w:t xml:space="preserve">. </w:t>
      </w:r>
      <w:proofErr w:type="spellStart"/>
      <w:r w:rsidR="00683FCC" w:rsidRPr="00683FCC">
        <w:rPr>
          <w:sz w:val="24"/>
          <w:szCs w:val="24"/>
          <w:lang w:val="ru-RU"/>
        </w:rPr>
        <w:t>Макротетралиды</w:t>
      </w:r>
      <w:proofErr w:type="spellEnd"/>
      <w:r w:rsidR="00683FCC" w:rsidRPr="00683FCC">
        <w:rPr>
          <w:sz w:val="24"/>
          <w:szCs w:val="24"/>
          <w:lang w:val="ru-RU"/>
        </w:rPr>
        <w:t xml:space="preserve"> и их основные свойства.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47</w:t>
      </w:r>
      <w:r w:rsidR="00683FCC" w:rsidRPr="00683FCC">
        <w:rPr>
          <w:sz w:val="24"/>
          <w:szCs w:val="24"/>
          <w:lang w:val="ru-RU"/>
        </w:rPr>
        <w:t xml:space="preserve">. </w:t>
      </w:r>
      <w:proofErr w:type="spellStart"/>
      <w:r w:rsidR="00683FCC" w:rsidRPr="00683FCC">
        <w:rPr>
          <w:sz w:val="24"/>
          <w:szCs w:val="24"/>
          <w:lang w:val="ru-RU"/>
        </w:rPr>
        <w:t>Рифамицины</w:t>
      </w:r>
      <w:proofErr w:type="spellEnd"/>
      <w:r w:rsidR="00683FCC" w:rsidRPr="00683FCC">
        <w:rPr>
          <w:sz w:val="24"/>
          <w:szCs w:val="24"/>
          <w:lang w:val="ru-RU"/>
        </w:rPr>
        <w:t xml:space="preserve">, их характеристика и значение.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48</w:t>
      </w:r>
      <w:r w:rsidR="00683FCC" w:rsidRPr="00683FCC">
        <w:rPr>
          <w:sz w:val="24"/>
          <w:szCs w:val="24"/>
          <w:lang w:val="ru-RU"/>
        </w:rPr>
        <w:t xml:space="preserve">. </w:t>
      </w:r>
      <w:proofErr w:type="spellStart"/>
      <w:r w:rsidR="00683FCC" w:rsidRPr="00683FCC">
        <w:rPr>
          <w:sz w:val="24"/>
          <w:szCs w:val="24"/>
          <w:lang w:val="ru-RU"/>
        </w:rPr>
        <w:t>Новобиоцин</w:t>
      </w:r>
      <w:proofErr w:type="spellEnd"/>
      <w:r w:rsidR="00683FCC" w:rsidRPr="00683FCC">
        <w:rPr>
          <w:sz w:val="24"/>
          <w:szCs w:val="24"/>
          <w:lang w:val="ru-RU"/>
        </w:rPr>
        <w:t xml:space="preserve"> и </w:t>
      </w:r>
      <w:proofErr w:type="spellStart"/>
      <w:r w:rsidR="00683FCC" w:rsidRPr="00683FCC">
        <w:rPr>
          <w:sz w:val="24"/>
          <w:szCs w:val="24"/>
          <w:lang w:val="ru-RU"/>
        </w:rPr>
        <w:t>коумермицины</w:t>
      </w:r>
      <w:proofErr w:type="spellEnd"/>
      <w:r w:rsidR="00683FCC" w:rsidRPr="00683FCC">
        <w:rPr>
          <w:sz w:val="24"/>
          <w:szCs w:val="24"/>
          <w:lang w:val="ru-RU"/>
        </w:rPr>
        <w:t xml:space="preserve">. Условия их образования и свойства. </w:t>
      </w:r>
    </w:p>
    <w:p w:rsidR="00683FCC" w:rsidRPr="00683FCC" w:rsidRDefault="00D904FA" w:rsidP="00B631F3">
      <w:pPr>
        <w:pStyle w:val="a8"/>
        <w:autoSpaceDE w:val="0"/>
        <w:autoSpaceDN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49</w:t>
      </w:r>
      <w:r w:rsidR="00683FCC" w:rsidRPr="00683FCC">
        <w:rPr>
          <w:sz w:val="24"/>
          <w:szCs w:val="24"/>
          <w:lang w:val="ru-RU"/>
        </w:rPr>
        <w:t xml:space="preserve">. Дайте характеристику группы </w:t>
      </w:r>
      <w:proofErr w:type="spellStart"/>
      <w:r w:rsidR="00683FCC" w:rsidRPr="00683FCC">
        <w:rPr>
          <w:sz w:val="24"/>
          <w:szCs w:val="24"/>
          <w:lang w:val="ru-RU"/>
        </w:rPr>
        <w:t>антрациклинов</w:t>
      </w:r>
      <w:proofErr w:type="spellEnd"/>
      <w:r w:rsidR="00683FCC" w:rsidRPr="00683FCC">
        <w:rPr>
          <w:sz w:val="24"/>
          <w:szCs w:val="24"/>
          <w:lang w:val="ru-RU"/>
        </w:rPr>
        <w:t>.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Дайте общую характеристику </w:t>
      </w:r>
      <w:proofErr w:type="gramStart"/>
      <w:r w:rsidR="00683FCC" w:rsidRPr="00683FCC">
        <w:rPr>
          <w:rFonts w:ascii="Times New Roman" w:hAnsi="Times New Roman" w:cs="Times New Roman"/>
          <w:sz w:val="24"/>
          <w:szCs w:val="24"/>
        </w:rPr>
        <w:t>~-</w:t>
      </w:r>
      <w:proofErr w:type="spellStart"/>
      <w:proofErr w:type="gramEnd"/>
      <w:r w:rsidR="00683FCC" w:rsidRPr="00683FCC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антибиотиков.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Охарактеризуйте пенициллин, историю его открытия, условия образования, свойства и применение.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683FCC" w:rsidRPr="00683FCC">
        <w:rPr>
          <w:rFonts w:ascii="Times New Roman" w:hAnsi="Times New Roman" w:cs="Times New Roman"/>
          <w:sz w:val="24"/>
          <w:szCs w:val="24"/>
        </w:rPr>
        <w:t>. Рассмотрите полусинтетические пенициллины, принципы их получения и свойства.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Какие имеются ферменты, инактивирующие молекулу пенициллина? </w:t>
      </w:r>
    </w:p>
    <w:p w:rsidR="00683FCC" w:rsidRPr="00683FCC" w:rsidRDefault="00683FCC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>5</w:t>
      </w:r>
      <w:r w:rsidR="00D904FA">
        <w:rPr>
          <w:rFonts w:ascii="Times New Roman" w:hAnsi="Times New Roman" w:cs="Times New Roman"/>
          <w:sz w:val="24"/>
          <w:szCs w:val="24"/>
        </w:rPr>
        <w:t>4</w:t>
      </w:r>
      <w:r w:rsidRPr="00683FCC">
        <w:rPr>
          <w:rFonts w:ascii="Times New Roman" w:hAnsi="Times New Roman" w:cs="Times New Roman"/>
          <w:sz w:val="24"/>
          <w:szCs w:val="24"/>
        </w:rPr>
        <w:t xml:space="preserve">. Опишите механизм биосинтеза молекулы пенициллина.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83FCC" w:rsidRPr="00683FCC">
        <w:rPr>
          <w:rFonts w:ascii="Times New Roman" w:hAnsi="Times New Roman" w:cs="Times New Roman"/>
          <w:sz w:val="24"/>
          <w:szCs w:val="24"/>
        </w:rPr>
        <w:t>. Дайте характеристику цефалоспоринов и механизма их биосинтеза.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Рассмотрите четыре поколения полусинтетических цефалоспоринов. 8. Какие имеются другие </w:t>
      </w:r>
      <w:proofErr w:type="gramStart"/>
      <w:r w:rsidR="00683FCC" w:rsidRPr="00683FCC">
        <w:rPr>
          <w:rFonts w:ascii="Times New Roman" w:hAnsi="Times New Roman" w:cs="Times New Roman"/>
          <w:sz w:val="24"/>
          <w:szCs w:val="24"/>
        </w:rPr>
        <w:t>~-</w:t>
      </w:r>
      <w:proofErr w:type="spellStart"/>
      <w:proofErr w:type="gramEnd"/>
      <w:r w:rsidR="00683FCC" w:rsidRPr="00683FCC">
        <w:rPr>
          <w:rFonts w:ascii="Times New Roman" w:hAnsi="Times New Roman" w:cs="Times New Roman"/>
          <w:sz w:val="24"/>
          <w:szCs w:val="24"/>
        </w:rPr>
        <w:t>лактамные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антибиотики?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Дайте характеристику других антибиотиков, образуемых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мицелиальными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грибами (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фузидиевая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гризеофульвин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трихотецин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циклоспорины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Дайте характеристику антибиотических веществ, образуемых высшими растениями и животными.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фитоалексины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и интерфероны?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Что такое направленный биосинтез антибиотиков? Его значение в процессе получения антибиотических веществ.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83FCC" w:rsidRPr="00683FCC">
        <w:rPr>
          <w:rFonts w:ascii="Times New Roman" w:hAnsi="Times New Roman" w:cs="Times New Roman"/>
          <w:sz w:val="24"/>
          <w:szCs w:val="24"/>
        </w:rPr>
        <w:t>. Охарактеризуйте основные пути достижения целенаправленного биосинтеза антибиотиков.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683FCC" w:rsidRPr="00683FCC">
        <w:rPr>
          <w:rFonts w:ascii="Times New Roman" w:hAnsi="Times New Roman" w:cs="Times New Roman"/>
          <w:sz w:val="24"/>
          <w:szCs w:val="24"/>
        </w:rPr>
        <w:t>. Дайте оценку общих принципов действия антибиотиков на клетку микр</w:t>
      </w:r>
      <w:proofErr w:type="gramStart"/>
      <w:r w:rsidR="00683FCC" w:rsidRPr="00683F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макроорганизмов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>.</w:t>
      </w:r>
    </w:p>
    <w:p w:rsidR="00683FCC" w:rsidRPr="00683FCC" w:rsidRDefault="00683FCC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sz w:val="24"/>
          <w:szCs w:val="24"/>
        </w:rPr>
        <w:t xml:space="preserve"> </w:t>
      </w:r>
      <w:r w:rsidR="00D904FA">
        <w:rPr>
          <w:rFonts w:ascii="Times New Roman" w:hAnsi="Times New Roman" w:cs="Times New Roman"/>
          <w:sz w:val="24"/>
          <w:szCs w:val="24"/>
        </w:rPr>
        <w:t>63</w:t>
      </w:r>
      <w:r w:rsidRPr="00683FCC">
        <w:rPr>
          <w:rFonts w:ascii="Times New Roman" w:hAnsi="Times New Roman" w:cs="Times New Roman"/>
          <w:sz w:val="24"/>
          <w:szCs w:val="24"/>
        </w:rPr>
        <w:t xml:space="preserve">. Каковы пути проникновения антибиотиков через внешнюю мембрану грамотрицательных бактерий?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Перечислите основные механизмы биологического действия антибиотиков и дайте их краткую характеристику.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Как происходит ингибирование синтеза клеточной стенки бактерий и грибов?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Каким образом нарушаются функции мембран? Расскажите об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антибиотикахионофорах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Как подавляется синтез белка и нуклеиновых кислот?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Охарактеризуйте основные причины возникновения устойчивости микроорганизмов к действию антибиотиков.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. Укажите основные пути применения антибиотиков, которые сдерживают возникновение резистентных форм микроорганизмов.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683FCC" w:rsidRPr="00683FCC">
        <w:rPr>
          <w:rFonts w:ascii="Times New Roman" w:hAnsi="Times New Roman" w:cs="Times New Roman"/>
          <w:sz w:val="24"/>
          <w:szCs w:val="24"/>
        </w:rPr>
        <w:t>. Каковы побочные реакции, появляющиеся при применении в медицине антибиотиков?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1. Охарактеризуйте основные стадии промышленного </w:t>
      </w:r>
      <w:proofErr w:type="spellStart"/>
      <w:proofErr w:type="gramStart"/>
      <w:r w:rsidR="00683FCC" w:rsidRPr="00683FC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683FCC" w:rsidRPr="00683FCC">
        <w:rPr>
          <w:rFonts w:ascii="Times New Roman" w:hAnsi="Times New Roman" w:cs="Times New Roman"/>
          <w:sz w:val="24"/>
          <w:szCs w:val="24"/>
        </w:rPr>
        <w:t>олучения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антибиотиков. 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3FCC" w:rsidRPr="00683FCC">
        <w:rPr>
          <w:rFonts w:ascii="Times New Roman" w:hAnsi="Times New Roman" w:cs="Times New Roman"/>
          <w:sz w:val="24"/>
          <w:szCs w:val="24"/>
        </w:rPr>
        <w:t xml:space="preserve">2. Обсудите значение бактериофагии </w:t>
      </w:r>
      <w:proofErr w:type="spellStart"/>
      <w:proofErr w:type="gramStart"/>
      <w:r w:rsidR="00683FCC" w:rsidRPr="00683FC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683FCC" w:rsidRPr="00683FCC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nромышленном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C" w:rsidRPr="00683FCC">
        <w:rPr>
          <w:rFonts w:ascii="Times New Roman" w:hAnsi="Times New Roman" w:cs="Times New Roman"/>
          <w:sz w:val="24"/>
          <w:szCs w:val="24"/>
        </w:rPr>
        <w:t>nроиэводстве</w:t>
      </w:r>
      <w:proofErr w:type="spellEnd"/>
      <w:r w:rsidR="00683FCC" w:rsidRPr="00683FCC">
        <w:rPr>
          <w:rFonts w:ascii="Times New Roman" w:hAnsi="Times New Roman" w:cs="Times New Roman"/>
          <w:sz w:val="24"/>
          <w:szCs w:val="24"/>
        </w:rPr>
        <w:t xml:space="preserve"> антибиотиков.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3FCC" w:rsidRPr="00683FCC">
        <w:rPr>
          <w:rFonts w:ascii="Times New Roman" w:hAnsi="Times New Roman" w:cs="Times New Roman"/>
          <w:sz w:val="24"/>
          <w:szCs w:val="24"/>
        </w:rPr>
        <w:t>1. Каковы принципы применения антибиотиков в растениеводстве?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3FCC" w:rsidRPr="00683FCC">
        <w:rPr>
          <w:rFonts w:ascii="Times New Roman" w:hAnsi="Times New Roman" w:cs="Times New Roman"/>
          <w:sz w:val="24"/>
          <w:szCs w:val="24"/>
        </w:rPr>
        <w:t>2. Каким образом применяются антибиотики в животноводстве?</w:t>
      </w:r>
    </w:p>
    <w:p w:rsidR="00683FCC" w:rsidRPr="00683FCC" w:rsidRDefault="00D904FA" w:rsidP="00B631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3FCC" w:rsidRPr="00683FCC">
        <w:rPr>
          <w:rFonts w:ascii="Times New Roman" w:hAnsi="Times New Roman" w:cs="Times New Roman"/>
          <w:sz w:val="24"/>
          <w:szCs w:val="24"/>
        </w:rPr>
        <w:t>3. Какие антибиотики применяют в пищевой промышленности?</w:t>
      </w:r>
    </w:p>
    <w:p w:rsidR="00683FCC" w:rsidRPr="00683FCC" w:rsidRDefault="00683FCC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CC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>1. Егоров Н.С.</w:t>
      </w:r>
      <w:r w:rsidRPr="00683FCC">
        <w:rPr>
          <w:rFonts w:ascii="Times New Roman" w:hAnsi="Times New Roman"/>
          <w:sz w:val="24"/>
          <w:szCs w:val="24"/>
        </w:rPr>
        <w:t xml:space="preserve"> Основ</w:t>
      </w:r>
      <w:r w:rsidRPr="00683FCC">
        <w:rPr>
          <w:rFonts w:ascii="Times New Roman" w:hAnsi="Times New Roman"/>
          <w:sz w:val="24"/>
          <w:szCs w:val="24"/>
          <w:lang w:val="kk-KZ"/>
        </w:rPr>
        <w:t>ы учения об антибиотиках.-</w:t>
      </w:r>
      <w:r w:rsidRPr="00683FCC">
        <w:rPr>
          <w:rFonts w:ascii="Times New Roman" w:hAnsi="Times New Roman"/>
          <w:sz w:val="24"/>
          <w:szCs w:val="24"/>
        </w:rPr>
        <w:t xml:space="preserve"> М.: Изд-во МГУ; Наука, 2004. - 528 с. 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3FC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83FCC">
        <w:rPr>
          <w:rFonts w:ascii="Times New Roman" w:hAnsi="Times New Roman"/>
          <w:sz w:val="24"/>
          <w:szCs w:val="24"/>
        </w:rPr>
        <w:t>Клец</w:t>
      </w:r>
      <w:proofErr w:type="spellEnd"/>
      <w:r w:rsidRPr="00683FCC"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 w:rsidRPr="00683FCC">
        <w:rPr>
          <w:rFonts w:ascii="Times New Roman" w:hAnsi="Times New Roman"/>
          <w:sz w:val="24"/>
          <w:szCs w:val="24"/>
        </w:rPr>
        <w:t>Минакина</w:t>
      </w:r>
      <w:proofErr w:type="spellEnd"/>
      <w:r w:rsidRPr="00683FCC">
        <w:rPr>
          <w:rFonts w:ascii="Times New Roman" w:hAnsi="Times New Roman"/>
          <w:sz w:val="24"/>
          <w:szCs w:val="24"/>
        </w:rPr>
        <w:t xml:space="preserve"> Л.Н. Антибиотики: учебное пособие для студентов всех факультетов.- Иркутск. - 2013. – 72с.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3FC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83FCC">
        <w:rPr>
          <w:rFonts w:ascii="Times New Roman" w:hAnsi="Times New Roman"/>
          <w:sz w:val="24"/>
          <w:szCs w:val="24"/>
        </w:rPr>
        <w:t>Краснапольский</w:t>
      </w:r>
      <w:proofErr w:type="spellEnd"/>
      <w:r w:rsidRPr="00683FCC">
        <w:rPr>
          <w:rFonts w:ascii="Times New Roman" w:hAnsi="Times New Roman"/>
          <w:sz w:val="24"/>
          <w:szCs w:val="24"/>
        </w:rPr>
        <w:t xml:space="preserve"> Ю.М. Фармацевтическая биотехнология</w:t>
      </w:r>
      <w:r w:rsidRPr="00683FCC">
        <w:rPr>
          <w:rFonts w:ascii="Times New Roman" w:hAnsi="Times New Roman"/>
          <w:sz w:val="24"/>
          <w:szCs w:val="24"/>
          <w:lang w:val="kk-KZ"/>
        </w:rPr>
        <w:t>: Производство биологически активных веществ</w:t>
      </w:r>
      <w:r w:rsidRPr="00683FCC">
        <w:rPr>
          <w:rFonts w:ascii="Times New Roman" w:hAnsi="Times New Roman"/>
          <w:sz w:val="24"/>
          <w:szCs w:val="24"/>
        </w:rPr>
        <w:t>.-Харьков.- 2013.-304 с.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3FCC">
        <w:rPr>
          <w:rFonts w:ascii="Times New Roman" w:hAnsi="Times New Roman"/>
          <w:sz w:val="24"/>
          <w:szCs w:val="24"/>
        </w:rPr>
        <w:t>4. Баранова И.П., Егоров Н. С., Стоянова Л.Г. Низин, условия образования и получения препарата: Обзор// Антибиотики и химиотерапия. 1997. Т. 42, № 3. - С. 37-46.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bookmarkStart w:id="0" w:name="_GoBack"/>
      <w:bookmarkEnd w:id="0"/>
      <w:r w:rsidRPr="00683FCC">
        <w:rPr>
          <w:rFonts w:ascii="Times New Roman" w:hAnsi="Times New Roman"/>
          <w:sz w:val="24"/>
          <w:szCs w:val="24"/>
          <w:u w:val="single"/>
        </w:rPr>
        <w:t>Интернет ресурсы</w:t>
      </w:r>
      <w:r w:rsidRPr="00683FCC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683FCC">
        <w:rPr>
          <w:rFonts w:ascii="Times New Roman" w:hAnsi="Times New Roman"/>
          <w:color w:val="215868" w:themeColor="accent5" w:themeShade="80"/>
          <w:sz w:val="24"/>
          <w:szCs w:val="24"/>
          <w:lang w:val="kk-KZ"/>
        </w:rPr>
        <w:t>https://elibrery.kaznu.kz/ru</w:t>
      </w:r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6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http://znanium.com/catalog/product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7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4. </w:t>
      </w:r>
      <w:hyperlink r:id="rId8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D43F67" w:rsidRPr="00683FCC" w:rsidRDefault="00D43F67" w:rsidP="00B631F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83FCC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9" w:history="1">
        <w:r w:rsidRPr="00683FCC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5B54BF" w:rsidRPr="00683FCC" w:rsidRDefault="00D43F67" w:rsidP="00B631F3">
      <w:pPr>
        <w:pStyle w:val="1"/>
        <w:spacing w:line="360" w:lineRule="auto"/>
        <w:ind w:left="0"/>
        <w:jc w:val="both"/>
        <w:rPr>
          <w:lang w:val="kk-KZ"/>
        </w:rPr>
      </w:pPr>
      <w:r w:rsidRPr="00683FCC">
        <w:rPr>
          <w:lang w:val="kk-KZ"/>
        </w:rPr>
        <w:t xml:space="preserve">6. </w:t>
      </w:r>
      <w:hyperlink r:id="rId10" w:history="1">
        <w:r w:rsidRPr="00683FCC">
          <w:rPr>
            <w:rStyle w:val="a6"/>
            <w:lang w:val="kk-KZ"/>
          </w:rPr>
          <w:t>http://znanium.com/catalog/product</w:t>
        </w:r>
      </w:hyperlink>
    </w:p>
    <w:p w:rsidR="005B54BF" w:rsidRPr="00683FCC" w:rsidRDefault="005B54BF" w:rsidP="00B63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683FCC" w:rsidRDefault="005B54BF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683FC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683F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683FCC" w:rsidRDefault="00A92C29" w:rsidP="00B631F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683FCC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224BFA"/>
    <w:rsid w:val="00274446"/>
    <w:rsid w:val="00373318"/>
    <w:rsid w:val="005B54BF"/>
    <w:rsid w:val="00683FCC"/>
    <w:rsid w:val="008C0768"/>
    <w:rsid w:val="00A92C29"/>
    <w:rsid w:val="00B631F3"/>
    <w:rsid w:val="00C16F08"/>
    <w:rsid w:val="00CC01C3"/>
    <w:rsid w:val="00D43F67"/>
    <w:rsid w:val="00D904FA"/>
    <w:rsid w:val="00E5720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zaschity-okruzhayuschey-sredy-v-2-ch-chast-1-4345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ook/processy-i-apparaty-biotehnologii-fermentacionnye-apparaty-4314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519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processy-i-apparaty-zaschity-okruzhayuschey-sredy-v-2-ch-chast-2-434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19</cp:revision>
  <dcterms:created xsi:type="dcterms:W3CDTF">2021-04-02T13:32:00Z</dcterms:created>
  <dcterms:modified xsi:type="dcterms:W3CDTF">2021-11-15T08:46:00Z</dcterms:modified>
</cp:coreProperties>
</file>